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436964" w14:textId="287258E5" w:rsidR="00AA0D28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Oz0FwIAAC4EAAAOAAAAZHJzL2Uyb0RvYy54bWysU01v2zAMvQ/YfxB0X2xnydoYcYouXYYB&#13;&#10;3QfQbXdGlmNhsqhJSuz8+1Fymgbddhnmgyya9CP5+Li8GTrNDtJ5habixSTnTBqBtTK7in/7unl1&#13;&#10;zZkPYGrQaGTFj9Lzm9XLF8velnKKLepaOkYgxpe9rXgbgi2zzItWduAnaKUhZ4Oug0Cm22W1g57Q&#13;&#10;O51N8/xN1qOrrUMhvaevd6OTrxJ+00gRPjeNl4HpilNtIZ0undt4ZqsllDsHtlXiVAb8QxUdKENJ&#13;&#10;z1B3EIDtnfoNqlPCoccmTAR2GTaNEjL1QN0U+bNuHlqwMvVC5Hh7psn/P1jx6fBgvzgWhrc40ABT&#13;&#10;E97eo/jhmcF1C2Ynb53DvpVQU+IiUpb11penXyPVvvQRZNt/xJqGDPuACWhoXBdZoT4ZodMAjmfS&#13;&#10;5RCYiCnzfJEXc84E+Yq8mF29TmPJoHz83Tof3kvsWLxU3NFUEzwc7n2I5UD5GBKzedSq3iitk+F2&#13;&#10;27V27ACkgE16UgfPwrRhfcUX8+l8ZOCvEHl6/gTRqUBS1qqr+PU5CMrI2ztTJ6EFUHq8U8nanIiM&#13;&#10;3I0shmE7UGAkdIv1kSh1OEqWVowuEr7Tm7OeBFtx/3MPTnKmPxgazKKYzaLCkzGbX03JcJee7aUH&#13;&#10;jGiR9oDAxus6jFuxt07tWso1SsHgLQ2zUYnmp7pOlZMoE/unBYqqv7RT1NOar34BAAD//wMAUEsD&#13;&#10;BBQABgAIAAAAIQDoRX1h4AAAAA4BAAAPAAAAZHJzL2Rvd25yZXYueG1sTE9NT8MwDL0j8R8iI3FB&#13;&#10;LKGCtuuaTgi2IxPb2D1rTFvRJFWTdeHf453GxfLTs99HuYymZxOOvnNWwtNMAENbO93ZRsLXfv2Y&#13;&#10;A/NBWa16Z1HCL3pYVrc3pSq0O9stTrvQMBKxvlAS2hCGgnNft2iUn7kBLXHfbjQqEBwbrkd1JnHT&#13;&#10;80SIlBvVWXJo1YBvLdY/u5ORENP9w0e2Ddkq30xxw9V69TkepLy/i+8LGq8LYAFjuH7ApQPlh4qC&#13;&#10;Hd3Jas96wvMXupSQimdgFz7LaTlKSBKRAK9K/r9G9QcAAP//AwBQSwECLQAUAAYACAAAACEAtoM4&#13;&#10;kv4AAADhAQAAEwAAAAAAAAAAAAAAAAAAAAAAW0NvbnRlbnRfVHlwZXNdLnhtbFBLAQItABQABgAI&#13;&#10;AAAAIQA4/SH/1gAAAJQBAAALAAAAAAAAAAAAAAAAAC8BAABfcmVscy8ucmVsc1BLAQItABQABgAI&#13;&#10;AAAAIQD8fOz0FwIAAC4EAAAOAAAAAAAAAAAAAAAAAC4CAABkcnMvZTJvRG9jLnhtbFBLAQItABQA&#13;&#10;BgAIAAAAIQDoRX1h4AAAAA4BAAAPAAAAAAAAAAAAAAAAAHEEAABkcnMvZG93bnJldi54bWxQSwUG&#13;&#10;AAAAAAQABADzAAAAfgUAAAAA&#13;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EMc8QEAAMkDAAAOAAAAZHJzL2Uyb0RvYy54bWysU9tu2zAMfR+wfxD0vthpg6014hRdigwD&#13;&#10;unVAtw+QZdkWJosapcTOvn6U7KRF91bUD4J40SHPIb2+GXvDDgq9Blvy5SLnTFkJtbZtyX/93H24&#13;&#10;4swHYWthwKqSH5XnN5v379aDK9QFdGBqhYxArC8GV/IuBFdkmZed6oVfgFOWgg1gLwKZ2GY1ioHQ&#13;&#10;e5Nd5PnHbACsHYJU3pP3bgryTcJvGiXDQ9N4FZgpOfUW0onprOKZbdaiaFG4Tsu5DfGKLnqhLRU9&#13;&#10;Q92JINge9X9QvZYIHpqwkNBn0DRaqsSB2CzzF2weO+FU4kLieHeWyb8drPx+eHQ/kIXxM4w0wETC&#13;&#10;u3uQvz2zsO2EbdUtIgydEjUVXkbJssH5Yn4apfaFjyDV8A1qGrLYB0hAY4N9VIV4MkKnARzPoqsx&#13;&#10;MBlLXq8ulzmFJMUuP+VXqzSVTBSn1w59+KKgZ/FScqShJnRxuPchdiOKU0os5sHoeqeNSQa21dYg&#13;&#10;OwhagF36EoEXacbGZAvx2YQYPYlmZDZxDGM1Ml3PGkTWFdRH4o0w7RX9B3TpAP9yNtBOldz/2QtU&#13;&#10;nJmvlrS7Xq6IHAvJoAs+91Ynr7CSIEoeOJuu2zAt7N6hbjuqME3Jwi3p3OgkwVM3c9u0L0mZebfj&#13;&#10;Qj63U9bTH7j5BwAA//8DAFBLAwQUAAYACAAAACEA2Ie40OAAAAANAQAADwAAAGRycy9kb3ducmV2&#13;&#10;LnhtbExPQW7CMBC8V+ofrEXqrTgBhNIQB1W0PfRUFXrh5sTbJBCvI9tAyuu7PdHLakazOztTrEfb&#13;&#10;izP60DlSkE4TEEi1Mx01Cr52b48ZiBA1Gd07QgU/GGBd3t8VOjfuQp943sZGsAmFXCtoYxxyKUPd&#13;&#10;otVh6gYk1r6dtzoy9Y00Xl/Y3PZyliRLaXVH/KHVA25arI/bk1Xwvvcfr/uQXN2siptDfXS7q1wo&#13;&#10;9TAZX1Y8nlcgIo7xdgF/HTg/lByscicyQfQK5tk85VUGCxCsL7Mn5hWDNANZFvJ/i/IXAAD//wMA&#13;&#10;UEsBAi0AFAAGAAgAAAAhALaDOJL+AAAA4QEAABMAAAAAAAAAAAAAAAAAAAAAAFtDb250ZW50X1R5&#13;&#10;cGVzXS54bWxQSwECLQAUAAYACAAAACEAOP0h/9YAAACUAQAACwAAAAAAAAAAAAAAAAAvAQAAX3Jl&#13;&#10;bHMvLnJlbHNQSwECLQAUAAYACAAAACEABdxDHPEBAADJAwAADgAAAAAAAAAAAAAAAAAuAgAAZHJz&#13;&#10;L2Uyb0RvYy54bWxQSwECLQAUAAYACAAAACEA2Ie40OAAAAANAQAADwAAAAAAAAAAAAAAAABLBAAA&#13;&#10;ZHJzL2Rvd25yZXYueG1sUEsFBgAAAAAEAAQA8wAAAFgFAAAAAA==&#13;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A1D28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GWEDAIAABcEAAAOAAAAZHJzL2Uyb0RvYy54bWysU9tuGyEQfa/Uf0C813upncvK6yhy6qpS&#13;&#10;mlZK8wGYZXdRWYYO2Gv36ztgx3HbPFXlATEMHM6cOcxvdoNhW4Veg615Mck5U1ZCo21X86dvq3dX&#13;&#10;nPkgbCMMWFXzvfL8ZvH2zXx0lSqhB9MoZARifTW6mvchuCrLvOzVIPwEnLKUbAEHESjELmtQjIQ+&#13;&#10;mKzM84tsBGwcglTe0+7dIckXCb9tlQxf2tarwEzNiVtIM6Z5HedsMRdVh8L1Wh5piH9gMQht6dET&#13;&#10;1J0Igm1Q/wU1aIngoQ0TCUMGbaulSjVQNUX+RzWPvXAq1ULieHeSyf8/WPmwfXRfMVL37h7kd88s&#13;&#10;LHthO3WLCGOvREPPFVGobHS+Ol2IgaerbD1+hoZaKzYBkga7FocISNWxXZJ6f5Ja7QKTtFmUs8v3&#13;&#10;OXVEUq4op2V+kZqRier5ukMfPioYWFzUHKmXCV5s732IdET1fCTRB6OblTYmBditlwbZVlDfV2mk&#13;&#10;CqjK82PGsrHm17NylpB/y/lziDyN1yAGHcjARg81vzodElXU7YNtkr2C0OawJsrGHoWM2kWb+moN&#13;&#10;zZ50RDi4k34TLXrAn5yN5Mya+x8bgYoz88lSL66L6TRaOQXT2WVJAZ5n1ucZYSVB1Txwdlguw8H+&#13;&#10;G4e66+mlItVu4Zb61+qk7AurI1lyXxL8+FOivc/jdOrlPy9+AQAA//8DAFBLAwQUAAYACAAAACEA&#13;&#10;1sj5GeEAAAAMAQAADwAAAGRycy9kb3ducmV2LnhtbEyPQU+DQBCF7yb+h82YeLOLoKZQhsbY1MRj&#13;&#10;Sy/eBnYFlN0l7NJif32nJ71MMvPy3rwvX8+mF0c9+s5ZhMdFBELb2qnONgiHcvuwBOEDWUW9sxrh&#13;&#10;V3tYF7c3OWXKnexOH/ehERxifUYIbQhDJqWvW23IL9ygLWtfbjQUeB0bqUY6cbjpZRxFL9JQZ/lD&#13;&#10;S4N+a3X9s58MQtXFBzrvyvfIpNskfMzl9/S5Qby/mzcrHq8rEEHP4c8BVwbuDwUXq9xklRc9AtME&#13;&#10;hKcoAXFV0yUfKoQ4eU5BFrn8D1FcAAAA//8DAFBLAQItABQABgAIAAAAIQC2gziS/gAAAOEBAAAT&#13;&#10;AAAAAAAAAAAAAAAAAAAAAABbQ29udGVudF9UeXBlc10ueG1sUEsBAi0AFAAGAAgAAAAhADj9If/W&#13;&#10;AAAAlAEAAAsAAAAAAAAAAAAAAAAALwEAAF9yZWxzLy5yZWxzUEsBAi0AFAAGAAgAAAAhAN5MZYQM&#13;&#10;AgAAFwQAAA4AAAAAAAAAAAAAAAAALgIAAGRycy9lMm9Eb2MueG1sUEsBAi0AFAAGAAgAAAAhANbI&#13;&#10;+RnhAAAADAEAAA8AAAAAAAAAAAAAAAAAZgQAAGRycy9kb3ducmV2LnhtbFBLBQYAAAAABAAEAPMA&#13;&#10;AAB0BQAAAAA=&#13;&#10;"/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DD7A48" w:rsidRPr="00AA0D28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10F861AF" w:rsidR="00DD7A48" w:rsidRPr="002D6699" w:rsidRDefault="0096156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24"/>
              </w:rPr>
              <w:t>40</w:t>
            </w:r>
            <w:r w:rsidR="002D11CF">
              <w:rPr>
                <w:rFonts w:ascii="Times New Roman" w:eastAsia="標楷體" w:hAnsi="Times New Roman" w:cs="Times New Roman"/>
                <w:sz w:val="32"/>
                <w:szCs w:val="24"/>
              </w:rPr>
              <w:t>366</w:t>
            </w:r>
          </w:p>
        </w:tc>
      </w:tr>
      <w:tr w:rsidR="00DD7A48" w:rsidRPr="00AA0D28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441E79E5" w:rsidR="00DD7A48" w:rsidRPr="00C37AFB" w:rsidRDefault="00010A9D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深耕計畫</w:t>
            </w:r>
            <w:r>
              <w:rPr>
                <w:rFonts w:ascii="細明體" w:eastAsia="細明體" w:cs="細明體"/>
                <w:kern w:val="0"/>
                <w:szCs w:val="24"/>
                <w:lang w:val="zh-TW"/>
              </w:rPr>
              <w:t>-</w:t>
            </w:r>
            <w:r w:rsidR="002D11CF" w:rsidRPr="002D11CF">
              <w:rPr>
                <w:rFonts w:ascii="細明體" w:eastAsia="細明體" w:cs="細明體"/>
                <w:kern w:val="0"/>
                <w:szCs w:val="24"/>
                <w:lang w:val="zh-TW"/>
              </w:rPr>
              <w:t>網路防火牆(FG-401E)特徵碼授權訂閱</w:t>
            </w:r>
          </w:p>
        </w:tc>
      </w:tr>
    </w:tbl>
    <w:p w14:paraId="34DB202C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556E16EB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7B721487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AA0D28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Zt5GQIAADQEAAAOAAAAZHJzL2Uyb0RvYy54bWysU0tv2zAMvg/YfxB0X+x4SdYYcYouXYYB&#13;&#10;3QNou7ssy7YwWdQkJXb+/SjZTbPXZZgOMmlSH8mP5OZ66BQ5Cusk6ILOZyklQnOopG4K+viwf3VF&#13;&#10;ifNMV0yBFgU9CUevty9fbHqTiwxaUJWwBEG0y3tT0NZ7kyeJ463omJuBERqNNdiOeVRtk1SW9Yje&#13;&#10;qSRL01XSg62MBS6cw7+3o5FuI35dC+4/17UTnqiCYm4+3jbeZbiT7YbljWWmlXxKg/1DFh2TGoOe&#13;&#10;oW6ZZ+Rg5W9QneQWHNR+xqFLoK4lF7EGrGae/lLNfcuMiLUgOc6caXL/D5Z/Ot6bL5b44S0M2MBY&#13;&#10;hDN3wL85omHXMt2IG2uhbwWrMPA8UJb0xuXT00C1y10AKfuPUGGT2cFDBBpq2wVWsE6C6NiA05l0&#13;&#10;MXjCQ8h0tbpK0cTR9nqRrVEOIVj+9NpY598L6EgQCmqxqRGdHe+cH12fXEIwB0pWe6lUVGxT7pQl&#13;&#10;R4YDsI9nQv/JTWnSF3S9zJYjAX+FSOP5E0QnPU6ykl1BsRw8wYnlgbZ3uoqyZ1KNMlan9MRjoG4k&#13;&#10;0Q/lQGRV0Cy8DbSWUJ2QWAvj4OKioSDYV/xS0uPYFtR9PzArKFEfNLZnPV8swpxHZbF8k6FiLy3l&#13;&#10;pYVp3gJuA4KN4s6Pu3EwVjYtxhoHQsMNtrSWke3nvKYCcDRjv6Y1CrN/qUev52Xf/gAAAP//AwBQ&#13;&#10;SwMEFAAGAAgAAAAhAF9296HiAAAAEAEAAA8AAABkcnMvZG93bnJldi54bWxMT8lOwzAQvSPxD9Yg&#13;&#10;cUGpQ6smURqnQtAeqWhL727sJhHxOLLd1Pw9wwkus+jNvKVaRzOwSTvfWxTwPEuBaWys6rEV8Hnc&#13;&#10;JgUwHyQqOVjUAr61h3V9f1fJUtkb7vV0CC0jEvSlFNCFMJac+6bTRvqZHTUSdrHOyECra7ly8kbk&#13;&#10;ZuDzNM24kT2SQidH/drp5utwNQJidnx6z/ch3xS7Ke643G4+3EmIx4f4tqLysgIWdAx/H/CbgfxD&#13;&#10;TcbO9orKs0FAki8WlCgQUlCni2SZLWk6C8jnKfC64v+D1D8AAAD//wMAUEsBAi0AFAAGAAgAAAAh&#13;&#10;ALaDOJL+AAAA4QEAABMAAAAAAAAAAAAAAAAAAAAAAFtDb250ZW50X1R5cGVzXS54bWxQSwECLQAU&#13;&#10;AAYACAAAACEAOP0h/9YAAACUAQAACwAAAAAAAAAAAAAAAAAvAQAAX3JlbHMvLnJlbHNQSwECLQAU&#13;&#10;AAYACAAAACEAnombeRkCAAA0BAAADgAAAAAAAAAAAAAAAAAuAgAAZHJzL2Uyb0RvYy54bWxQSwEC&#13;&#10;LQAUAAYACAAAACEAX3b3oeIAAAAQAQAADwAAAAAAAAAAAAAAAABzBAAAZHJzL2Rvd25yZXYueG1s&#13;&#10;UEsFBgAAAAAEAAQA8wAAAIIFAAAAAA==&#13;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efl2QEAAJoDAAAOAAAAZHJzL2Uyb0RvYy54bWysU9uO2yAQfa/Uf0C8N3YcxbasOKu20VaV&#13;&#10;Vm2lbD8AY4iRuBVI7PTrOxBvknbfVvUDZpjhzJkzw+ZhUhKdmPPC6BYvFzlGTFPTC31o8c/nxw81&#13;&#10;Rj4Q3RNpNGvxmXn8sH3/bjPahhVmMLJnDgGI9s1oWzyEYJss83RgiviFsUyDkxunSADTHbLekRHQ&#13;&#10;lcyKPC+z0bjeOkOZ93C6uzjxNuFzzmj4zrlnAckWA7eQVpfWLq7ZdkOagyN2EHSmQd7AQhGhIekV&#13;&#10;akcCQUcnXkEpQZ3xhocFNSoznAvKUg1QzTL/p5r9QCxLtYA43l5l8v8Pln477e0Ph8L0yUzQwCjI&#13;&#10;aH3j4TDWM3Gn4h+YIvCDhOerbGwKiMJhWeV1Va0xouBbFsVqua4jTna7bp0PX5hRKG5a7KAvSS5y&#13;&#10;evLhEvoSErNJjcYWV+WqqABV2b7FfSfTDW+k6B+FlDHOu0P3WTp0ItDeVfrmxH+FRegd8cMlLrnm&#13;&#10;MKmB5q3euAtTNyEBGVcvWnSmP4NEMOVAfTDuN0YjTEyL/a8jcQwj+VVDS8p1XccRSwZ0swTD3Xu6&#13;&#10;ew+035LwpPeWRkFjNdp8PAbDRRIkUrkknhnCACRJ52GNE3Zvp6jbk9r+AQAA//8DAFBLAwQUAAYA&#13;&#10;CAAAACEAPOBHk+AAAAAOAQAADwAAAGRycy9kb3ducmV2LnhtbExPTU/DMAy9I/EfIiNxQSwtUgvr&#13;&#10;mk6FiTNi4wA3rzFtR5NUTbaUf493YhfLT89+H+V6NoM40eR7ZxWkiwQE2cbp3rYKPnav908gfECr&#13;&#10;cXCWFPySh3V1fVVioV2073TahlawiPUFKuhCGAspfdORQb9wI1nmvt1kMDCcWqknjCxuBvmQJLk0&#13;&#10;2Ft26HCkl46an+3RKECXHQ6fz80X3mX1JrpdfJvqqNTtzbxZ8ahXIALN4f8Dzh04P1QcbO+OVnsx&#13;&#10;MM5SvlSQZyDOdPKY5iD2vC2XKciqlJc1qj8AAAD//wMAUEsBAi0AFAAGAAgAAAAhALaDOJL+AAAA&#13;&#10;4QEAABMAAAAAAAAAAAAAAAAAAAAAAFtDb250ZW50X1R5cGVzXS54bWxQSwECLQAUAAYACAAAACEA&#13;&#10;OP0h/9YAAACUAQAACwAAAAAAAAAAAAAAAAAvAQAAX3JlbHMvLnJlbHNQSwECLQAUAAYACAAAACEA&#13;&#10;/+Xn5dkBAACaAwAADgAAAAAAAAAAAAAAAAAuAgAAZHJzL2Uyb0RvYy54bWxQSwECLQAUAAYACAAA&#13;&#10;ACEAPOBHk+AAAAAOAQAADwAAAAAAAAAAAAAAAAAzBAAAZHJzL2Rvd25yZXYueG1sUEsFBgAAAAAE&#13;&#10;AAQA8wAAAEAFAAAAAA==&#13;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F614B8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F614B8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F614B8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F614B8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F614B8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F614B8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封套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F614B8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（</w:t>
      </w:r>
      <w:r w:rsidR="00B04A80" w:rsidRPr="00F614B8">
        <w:rPr>
          <w:rFonts w:ascii="Times New Roman" w:eastAsia="標楷體" w:hAnsi="Times New Roman" w:cs="Times New Roman" w:hint="eastAsia"/>
          <w:szCs w:val="24"/>
        </w:rPr>
        <w:t>本案採</w:t>
      </w:r>
      <w:r w:rsidRPr="00F614B8">
        <w:rPr>
          <w:rFonts w:ascii="Times New Roman" w:eastAsia="標楷體" w:hAnsi="Times New Roman" w:cs="Times New Roman"/>
          <w:szCs w:val="24"/>
        </w:rPr>
        <w:t>一次投</w:t>
      </w:r>
      <w:r w:rsidRPr="00F614B8">
        <w:rPr>
          <w:rFonts w:ascii="Times New Roman" w:eastAsia="標楷體" w:hAnsi="Times New Roman" w:cs="Times New Roman" w:hint="eastAsia"/>
          <w:szCs w:val="24"/>
        </w:rPr>
        <w:t>標不分段</w:t>
      </w:r>
      <w:r w:rsidRPr="00F614B8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F614B8">
        <w:rPr>
          <w:rFonts w:ascii="Times New Roman" w:eastAsia="標楷體" w:hAnsi="Times New Roman" w:cs="Times New Roman"/>
          <w:szCs w:val="24"/>
        </w:rPr>
        <w:t>一併</w:t>
      </w:r>
      <w:r w:rsidRPr="00F614B8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F614B8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F614B8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F614B8">
        <w:rPr>
          <w:rFonts w:ascii="Times New Roman" w:eastAsia="標楷體" w:hAnsi="Times New Roman" w:cs="Times New Roman" w:hint="eastAsia"/>
          <w:szCs w:val="24"/>
        </w:rPr>
        <w:t>；</w:t>
      </w:r>
      <w:r w:rsidRPr="00F614B8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F614B8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lastRenderedPageBreak/>
        <w:t>本標封應於截止投標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收件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期限前寄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送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="002D6699" w:rsidRPr="00F614B8">
        <w:rPr>
          <w:rFonts w:ascii="Times New Roman" w:eastAsia="標楷體" w:hAnsi="Times New Roman" w:cs="Times New Roman"/>
          <w:szCs w:val="24"/>
        </w:rPr>
        <w:t>達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指定</w:t>
      </w:r>
      <w:r w:rsidRPr="00F614B8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F614B8">
        <w:rPr>
          <w:rFonts w:ascii="標楷體" w:eastAsia="標楷體" w:hAnsi="標楷體" w:cs="Times New Roman"/>
          <w:szCs w:val="24"/>
        </w:rPr>
        <w:t>，</w:t>
      </w:r>
      <w:r w:rsidR="00F614B8" w:rsidRPr="00F614B8">
        <w:rPr>
          <w:rFonts w:ascii="標楷體" w:eastAsia="標楷體" w:hAnsi="標楷體" w:cs="Times New Roman" w:hint="eastAsia"/>
          <w:szCs w:val="24"/>
        </w:rPr>
        <w:t>視為無效標</w:t>
      </w:r>
      <w:r w:rsidRPr="00F614B8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09F7A75C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>
        <w:rPr>
          <w:rFonts w:ascii="標楷體" w:eastAsia="標楷體" w:hAnsi="標楷體" w:cs="Times New Roman"/>
          <w:sz w:val="32"/>
          <w:szCs w:val="24"/>
        </w:rPr>
        <w:t>11</w:t>
      </w:r>
      <w:r w:rsidR="00010A9D">
        <w:rPr>
          <w:rFonts w:ascii="標楷體" w:eastAsia="標楷體" w:hAnsi="標楷體" w:cs="Times New Roman"/>
          <w:sz w:val="32"/>
          <w:szCs w:val="24"/>
        </w:rPr>
        <w:t>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2D11CF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2D11CF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0AAB944D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開 </w:t>
      </w:r>
      <w:r w:rsidR="00DC10EA"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>
        <w:rPr>
          <w:rFonts w:ascii="標楷體" w:eastAsia="標楷體" w:hAnsi="標楷體" w:cs="Times New Roman"/>
          <w:sz w:val="32"/>
          <w:szCs w:val="24"/>
        </w:rPr>
        <w:t>1</w:t>
      </w:r>
      <w:r w:rsidR="00010A9D">
        <w:rPr>
          <w:rFonts w:ascii="標楷體" w:eastAsia="標楷體" w:hAnsi="標楷體" w:cs="Times New Roman"/>
          <w:sz w:val="32"/>
          <w:szCs w:val="24"/>
        </w:rPr>
        <w:t>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2D11CF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2D11CF">
        <w:rPr>
          <w:rFonts w:ascii="標楷體" w:eastAsia="標楷體" w:hAnsi="標楷體" w:cs="Times New Roman"/>
          <w:sz w:val="32"/>
          <w:szCs w:val="24"/>
        </w:rPr>
        <w:t>8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7E62E2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7E62E2">
        <w:rPr>
          <w:rFonts w:ascii="標楷體" w:eastAsia="標楷體" w:hAnsi="標楷體" w:cs="Times New Roman"/>
          <w:sz w:val="32"/>
          <w:szCs w:val="24"/>
        </w:rPr>
        <w:t>09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7E62E2">
        <w:rPr>
          <w:rFonts w:ascii="標楷體" w:eastAsia="標楷體" w:hAnsi="標楷體" w:cs="Times New Roman" w:hint="eastAsia"/>
          <w:sz w:val="32"/>
          <w:szCs w:val="24"/>
        </w:rPr>
        <w:t>3</w:t>
      </w:r>
      <w:r w:rsidR="00C40611">
        <w:rPr>
          <w:rFonts w:ascii="標楷體" w:eastAsia="標楷體" w:hAnsi="標楷體" w:cs="Times New Roman"/>
          <w:sz w:val="32"/>
          <w:szCs w:val="24"/>
        </w:rPr>
        <w:t>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0AB82CCB" w:rsidR="00AA0D28" w:rsidRPr="00AA0D28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2D11CF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2D11CF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jHnGgIAADMEAAAOAAAAZHJzL2Uyb0RvYy54bWysU9tu2zAMfR+wfxD0vthJky0x4hRdugwD&#13;&#10;ugvQ7QMUWY6FyaJGKbG7rx8lu2l2exmmB4EUqUPykFxf961hJ4Vegy35dJJzpqyESttDyb983r1Y&#13;&#10;cuaDsJUwYFXJH5Tn15vnz9adK9QMGjCVQkYg1hedK3kTgiuyzMtGtcJPwClLxhqwFYFUPGQVio7Q&#13;&#10;W5PN8vxl1gFWDkEq7+n1djDyTcKvayXDx7r2KjBTcsotpBvTvY93tlmL4oDCNVqOaYh/yKIV2lLQ&#13;&#10;M9StCIIdUf8G1WqJ4KEOEwltBnWtpUo1UDXT/Jdq7hvhVKqFyPHuTJP/f7Dyw+nefUIW+tfQUwNT&#13;&#10;Ed7dgfzqmYVtI+xB3SBC1yhRUeBppCzrnC/Gr5FqX/gIsu/eQ0VNFscACaivsY2sUJ2M0KkBD2fS&#13;&#10;VR+YpMf5Mr+azskkybaar65mixRCFI+/HfrwVkHLolBypKYmdHG68yFmI4pHlxjMg9HVThuTFDzs&#13;&#10;twbZSdAA7NIZ0X9yM5Z1VNsqX+QDA3/FyNP5E0arA42y0W3Jl2cnUUTe3tgqDVoQ2gwy5WzsSGTk&#13;&#10;bmAx9Pue6YpIiQEir3uoHohZhGFyadNIaAC/c9bR1JbcfzsKVJyZd5a6s5rOI5UhKfPFqxkpeGnZ&#13;&#10;X1qElQRV8sDZIG7DsBpHh/rQUKRhHizcUEdrnch+ympMnyYz9WDcojj6l3ryetr1zQ8AAAD//wMA&#13;&#10;UEsDBBQABgAIAAAAIQDyesEx4AAAAA8BAAAPAAAAZHJzL2Rvd25yZXYueG1sTE9NT4NAEL2b+B82&#13;&#10;Y+LNLrRFKWVpjEbOttV4XWBkiewsYbeU/nvHk71M8vI+5r18N9teTDj6zpGCeBGBQKpd01Gr4OP4&#13;&#10;9pCC8EFTo3tHqOCCHnbF7U2us8adaY/TIbSCQ8hnWoEJYcik9LVBq/3CDUjMfbvR6sBwbGUz6jOH&#13;&#10;214uo+hRWt0RfzB6wBeD9c/hZBUk/ut9PV2qzrTpZynL2e7Xx1Kp+7v5dcvneQsi4Bz+HfC3gftD&#13;&#10;wcUqd6LGi55xEicsVbBarkCwYBM9bUBUzKRxCrLI5fWO4hcAAP//AwBQSwECLQAUAAYACAAAACEA&#13;&#10;toM4kv4AAADhAQAAEwAAAAAAAAAAAAAAAAAAAAAAW0NvbnRlbnRfVHlwZXNdLnhtbFBLAQItABQA&#13;&#10;BgAIAAAAIQA4/SH/1gAAAJQBAAALAAAAAAAAAAAAAAAAAC8BAABfcmVscy8ucmVsc1BLAQItABQA&#13;&#10;BgAIAAAAIQD0bjHnGgIAADMEAAAOAAAAAAAAAAAAAAAAAC4CAABkcnMvZTJvRG9jLnhtbFBLAQIt&#13;&#10;ABQABgAIAAAAIQDyesEx4AAAAA8BAAAPAAAAAAAAAAAAAAAAAHQEAABkcnMvZG93bnJldi54bWxQ&#13;&#10;SwUGAAAAAAQABADzAAAAgQUAAAAA&#13;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C40611">
                        <w:rPr>
                          <w:rFonts w:hint="eastAsia"/>
                          <w:b/>
                          <w:spacing w:val="78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C40611">
                        <w:rPr>
                          <w:rFonts w:hint="eastAsia"/>
                          <w:b/>
                          <w:spacing w:val="8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15869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AA0D28" w:rsidRPr="00AA0D28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C65DC3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AA0D28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1D91E67F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A0D28" w:rsidRPr="00AA0D28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2C5F1C81" w:rsidR="00AA0D28" w:rsidRPr="00AA0D28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giqzQEAAI4DAAAOAAAAZHJzL2Uyb0RvYy54bWysU02P0zAQvSPxHyzfqdOqXXajpiugWoRU&#13;&#10;AVKBu+vYjUXiMR63Sf89Y6e01e5txcUfM+OZ996Ml49D17KjDmjBVXw6KTjTTkFt3b7iP388vbvn&#13;&#10;DKN0tWzB6YqfNPLH1ds3y96XegYNtLUOjJI4LHtf8SZGXwqBqtGdxAl47chpIHQy0jXsRR1kT9m7&#13;&#10;VsyK4k70EGofQGlEsq5HJ1/l/MZoFb8ZgzqytuKELeY15HWXVrFaynIfpG+sOsOQr0DRSeuo6CXV&#13;&#10;WkbJDsG+SNVZFQDBxImCToAxVunMgdhMi2dsto30OnMhcdBfZML/l1Z9PW7998Di8BEGamAmgX4D&#13;&#10;6jeSNqL3WJ5jkqZYIkUnooMJXdqJAqOHpO3poqceIlNknC/eU484U+SaLYq7h/ssuLi+9gHjZw0d&#13;&#10;S4eKB+pXRiCPG4ypviz/haRiDp5s2+aete6ZIcWtJTbjq+TO4Ee8CXkcdgOzdcUXqevJsoP6RNxp&#13;&#10;fKm2lr9o56ynYag4/jnIoDlrvzhS+2E6n6fpyZfMirNw69ndeqRTDdCMUbLx+CmOE0ct9zJu3Nar&#13;&#10;pNVI4MMhgrGZ7BXTGTw1PWtwHtA0Vbf3HHX9Rqu/AAAA//8DAFBLAwQUAAYACAAAACEACHW4VOcA&#13;&#10;AAATAQAADwAAAGRycy9kb3ducmV2LnhtbExPwU7DMAy9I/EPkZG4sSTttI2u6VRASIhDJQaHHZMm&#13;&#10;tBVNUpp0K/t6vBNcLD/7+fm9fDfbnhzNGDrvBPAFA2Jc7XXnGgEf7893GyAhSqdl750R8GMC7Irr&#13;&#10;q1xm2p/cmznuY0NQxIVMCmhjHDJKQ90aK8PCD8bh7tOPVkaEY0P1KE8obnuaMLaiVnYOP7RyMI+t&#13;&#10;qb/2kxXwUh6m72mslvfnw7mslHqtHtRKiNub+WmLpdwCiWaOfxdwyYD+oUBjyk9OB9IjZpxz5ApY&#13;&#10;p+slkAuFbVIcKex4miRAi5z+z1L8AgAA//8DAFBLAQItABQABgAIAAAAIQC2gziS/gAAAOEBAAAT&#13;&#10;AAAAAAAAAAAAAAAAAAAAAABbQ29udGVudF9UeXBlc10ueG1sUEsBAi0AFAAGAAgAAAAhADj9If/W&#13;&#10;AAAAlAEAAAsAAAAAAAAAAAAAAAAALwEAAF9yZWxzLy5yZWxzUEsBAi0AFAAGAAgAAAAhAES+CKrN&#13;&#10;AQAAjgMAAA4AAAAAAAAAAAAAAAAALgIAAGRycy9lMm9Eb2MueG1sUEsBAi0AFAAGAAgAAAAhAAh1&#13;&#10;uFTnAAAAEwEAAA8AAAAAAAAAAAAAAAAAJwQAAGRycy9kb3ducmV2LnhtbFBLBQYAAAAABAAEAPMA&#13;&#10;AAA7BQAAAAA=&#13;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本投標書決標後，請訂入契約中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AA0D28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9A4B3C">
        <w:rPr>
          <w:rFonts w:ascii="Times New Roman" w:eastAsia="標楷體" w:hAnsi="Times New Roman" w:cs="Times New Roman"/>
          <w:sz w:val="32"/>
          <w:szCs w:val="24"/>
        </w:rPr>
        <w:t xml:space="preserve"> 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AA0D28">
              <w:rPr>
                <w:rFonts w:ascii="Times New Roman" w:eastAsia="標楷體" w:hAnsi="Times New Roman" w:cs="Times New Roman" w:hint="eastAsia"/>
                <w:noProof/>
                <w:color w:val="FF0000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lqt8wEAAPADAAAOAAAAZHJzL2Uyb0RvYy54bWysU9uO0zAQfUfiHyy/06S33W7UdAVbFSFV&#13;&#10;gFT2A1zHaSIcj/G4TcrXM3ZCW1h4QeTByXgmx+ecGS8fu0azk3JYg8n5eJRypoyEojaHnD9/2bxZ&#13;&#10;cIZemEJoMCrnZ4X8cfX61bK1mZpABbpQjhGIway1Oa+8t1mSoKxUI3AEVhlKluAa4Sl0h6RwoiX0&#13;&#10;RieTNL1LWnCFdSAVIu2u+yRfRfyyVNJ/KktUnumcEzcfVxfXfViT1VJkBydsVcuBhvgHFo2oDR16&#13;&#10;gVoLL9jR1S+gmlo6QCj9SEKTQFnWUkUNpGac/qZmVwmrohYyB+3FJvx/sPLjaWc/O+a7d9BRA6MI&#13;&#10;tFuQX5G8SVqL2VATPMUMqToI7UrXhDdJYPQjeXu++Kk6zyRtPqST6XTOmaTUYjq9n8+D38n1Z+vQ&#13;&#10;v1fQsPCRc0ftigTEaYu+L/1ZEs5C0HWxqbWOgTvsn7RjJ0Gt3cRnQP+lTBvWEpP5ZNFL+ytEGp8/&#13;&#10;QQQKa4FVf1QBfijSZjCo9yS447t9x+oi53ehJuzsoTiTv3RFSGAF7jtnLY1bzvHbUTjFmf5gqJ8P&#13;&#10;49kszGcMZvP7CQXuNrO/zQgjCSrnnrP+88n3M01DZYXfmp2VoRvBJwNvjx7KOvp5ZTRQp7GKHRmu&#13;&#10;QJjb2zhWXS/q6gcAAAD//wMAUEsDBBQABgAIAAAAIQCxzGyM4gAAAA8BAAAPAAAAZHJzL2Rvd25y&#13;&#10;ZXYueG1sTI9BT8MwDIXvSPyHyEjcWLpOZbRrOiEQ4rwNIY5eEtpqjdM16Vr49ZgTXGxZ/vz8Xrmd&#13;&#10;XScudgitJwXLRQLCkvampVrB2+Hl7gFEiEgGO09WwZcNsK2ur0osjJ9oZy/7WAsWoVCggibGvpAy&#13;&#10;6MY6DAvfW+Ldpx8cRh6HWpoBJxZ3nUyT5F46bIk/NNjbp8bq0350Cqadfn3Hj/Zwyr7HzuQ6nP05&#13;&#10;KHV7Mz9vuDxuQEQ7x78L+M3A/qFiY0c/kgmiU5Dl65RRBemSOwPrVb4CcWQySzOQVSn/56h+AAAA&#13;&#10;//8DAFBLAQItABQABgAIAAAAIQC2gziS/gAAAOEBAAATAAAAAAAAAAAAAAAAAAAAAABbQ29udGVu&#13;&#10;dF9UeXBlc10ueG1sUEsBAi0AFAAGAAgAAAAhADj9If/WAAAAlAEAAAsAAAAAAAAAAAAAAAAALwEA&#13;&#10;AF9yZWxzLy5yZWxzUEsBAi0AFAAGAAgAAAAhABjCWq3zAQAA8AMAAA4AAAAAAAAAAAAAAAAALgIA&#13;&#10;AGRycy9lMm9Eb2MueG1sUEsBAi0AFAAGAAgAAAAhALHMbIziAAAADwEAAA8AAAAAAAAAAAAAAAAA&#13;&#10;TQQAAGRycy9kb3ducmV2LnhtbFBLBQYAAAAABAAEAPMAAABcBQAAAAA=&#13;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zD8AEAAPADAAAOAAAAZHJzL2Uyb0RvYy54bWysU9uO2jAQfa/Uf7D8XgIUlt2IsGoXUVVC&#13;&#10;3Uq0H2Ach1h1PK7HkNCv79hJgd5eqvrB9njGx3POjJePXWPYSXnUYAs+GY05U1ZCqe2h4J8/bV7d&#13;&#10;c4ZB2FIYsKrgZ4X8cfXyxbJ1uZpCDaZUnhGIxbx1Ba9DcHmWoaxVI3AETllyVuAbEcj0h6z0oiX0&#13;&#10;xmTT8fgua8GXzoNUiHS67p18lfCrSsnwXFWoAjMFp9xCmn2a93HOVkuRH7xwtZZDGuIfsmiEtvTo&#13;&#10;BWotgmBHr3+DarT0gFCFkYQmg6rSUiUOxGYy/oXNrhZOJS4kDrqLTPj/YOWH08599Cx0b6GjAiYS&#13;&#10;6LYgvyBpk7UO8yEmaoo5UnQk2lW+iStRYHSRtD1f9FRdYJIO56+ni7s5Z5Jcwz5iXi87j+GdgobF&#13;&#10;TcE9lSslIE5bDH3oj5D4FoLR5UYbkwx/2D8Zz06CSrtJI1aT0H8KM5a1BX+YT+97an+FGKfxJ4iY&#13;&#10;wlpg3T9VQhiCjB0E6jWJ6oRu3zFdFnwRY+LJHsoz6UtfhAjW4L9x1lK7FRy/HoVXnJn3lur5MJnN&#13;&#10;Yn8mYzZfTMnwt579rUdYSVAFD5z126fQ9zQ1lRNha3dOxmpEnSy8OQaodNLzmtGQOrVV0mz4ArFv&#13;&#10;b+0Udf2oq+8AAAD//wMAUEsDBBQABgAIAAAAIQBUvEKk4QAAAA4BAAAPAAAAZHJzL2Rvd25yZXYu&#13;&#10;eG1sTE/LTsMwELwj9R+srcSNOqkamqZxKgRCnNsixNG1TRLVXqex0wS+nuVELyOtZnYe5W5yll1N&#13;&#10;H1qPAtJFAsyg8rrFWsD78fUhBxaiRC2tRyPg2wTYVbO7Uhbaj7g310OsGZlgKKSAJsau4DyoxjgZ&#13;&#10;Fr4zSNyX752MdPY1170cydxZvkySR+5ki5TQyM48N0adD4MTMO7V24f8bI/n7GeweqPCxV+CEPfz&#13;&#10;6WVL8LQFFs0U/z/gbwP1h4qKnfyAOjArYL1eLUlKRJoBI0Ge5Smwk4BNtgJelfx2RvULAAD//wMA&#13;&#10;UEsBAi0AFAAGAAgAAAAhALaDOJL+AAAA4QEAABMAAAAAAAAAAAAAAAAAAAAAAFtDb250ZW50X1R5&#13;&#10;cGVzXS54bWxQSwECLQAUAAYACAAAACEAOP0h/9YAAACUAQAACwAAAAAAAAAAAAAAAAAvAQAAX3Jl&#13;&#10;bHMvLnJlbHNQSwECLQAUAAYACAAAACEAv6asw/ABAADwAwAADgAAAAAAAAAAAAAAAAAuAgAAZHJz&#13;&#10;L2Uyb0RvYy54bWxQSwECLQAUAAYACAAAACEAVLxCpOEAAAAOAQAADwAAAAAAAAAAAAAAAABKBAAA&#13;&#10;ZHJzL2Rvd25yZXYueG1sUEsFBgAAAAAEAAQA8wAAAFgFAAAAAA==&#13;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rxczgEAAI4DAAAOAAAAZHJzL2Uyb0RvYy54bWysU02P2jAQvVfa/2D5XgIosGxEWLWLtloJ&#13;&#10;tZVoezeOTawmHtdjSPj3HTsU0O5t1Yvt+fD4vTfj5WPfNuyoPBqwJZ+MxpwpK6Eydl/ynz+ePy44&#13;&#10;wyBsJRqwquQnhfxxdfdh2blCTaGGplKeURGLRedKXofgiixDWatW4AicshTU4FsRyPT7rPKio+pt&#13;&#10;k03H43nWga+cB6kQybsegnyV6mutZPimNarAmpITtpBWn9ZdXLPVUhR7L1xt5BmGeAeKVhhLj15K&#13;&#10;rUUQ7ODNm1KtkR4QdBhJaDPQ2kiVOBCbyfgVm20tnEpcSBx0F5nw/5WVX49b992z0H+GnhqYSKDb&#13;&#10;gPyNpE3WOSzOOVFTLJCyI9Fe+zbuRIHRRdL2dNFT9YFJcuaTRT6fcSYpNJ0/zBf5LAqeXW87j+GL&#13;&#10;gpbFQ8k99SshEMcNhiH1X0p8zMKzaZrUs8a+csS8tcB6uBXDCfyANyIP/a5npir5IoKInh1UJ+JO&#13;&#10;40tvK/GLds46GoaS45+D8Iqz5sWS2g+TPI/Tk4x8dj8lw99GdrcRYWUNNGNUbDg+hWHiqOVOhI3d&#13;&#10;Ohm1Ggh8OgTQJpG9YjqDp6Ynuc4DGqfq1k5Z12+0+gsAAP//AwBQSwMEFAAGAAgAAAAhAFpo/THk&#13;&#10;AAAADQEAAA8AAABkcnMvZG93bnJldi54bWxMj8FOwzAQRO9I/IO1SNxSp1GU0jROFUBIiEMkCoce&#13;&#10;7XhJImI7xE4b+vUsJ7isNBrN7Lxiv5iBnXDyvbMC1qsYGNrG6d62At7fnqI7YD5Iq+XgLAr4Rg/7&#13;&#10;8vqqkLl2Z/uKp0NoGZVYn0sBXQhjzrlvOjTSr9yIlrwPNxkZSE4t15M8U7kZeBLHGTeyt/ShkyM+&#13;&#10;dNh8HmYj4Lk6zl/zVKfby/FS1Uq91PcqE+L2Znnc0al2wAIu4S8Bvwy0H0oaptxstWeDgGiTEFAQ&#13;&#10;kG6AkR9la2CKZLJNgZcF/09R/gAAAP//AwBQSwECLQAUAAYACAAAACEAtoM4kv4AAADhAQAAEwAA&#13;&#10;AAAAAAAAAAAAAAAAAAAAW0NvbnRlbnRfVHlwZXNdLnhtbFBLAQItABQABgAIAAAAIQA4/SH/1gAA&#13;&#10;AJQBAAALAAAAAAAAAAAAAAAAAC8BAABfcmVscy8ucmVsc1BLAQItABQABgAIAAAAIQADXrxczgEA&#13;&#10;AI4DAAAOAAAAAAAAAAAAAAAAAC4CAABkcnMvZTJvRG9jLnhtbFBLAQItABQABgAIAAAAIQBaaP0x&#13;&#10;5AAAAA0BAAAPAAAAAAAAAAAAAAAAACgEAABkcnMvZG93bnJldi54bWxQSwUGAAAAAAQABADzAAAA&#13;&#10;OQUAAAAA&#13;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AA0D28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註：1.本表係適用新臺幣報價總價決標之採購，如以單價或百分比或其他方式決標或外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2.本表第一點廠商投標總價之報價格式及規定，機關得依標的性質、需求自行調整。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ADA1A1" w14:textId="77777777" w:rsidR="00A32174" w:rsidRDefault="00A32174" w:rsidP="00DE600C">
      <w:r>
        <w:separator/>
      </w:r>
    </w:p>
  </w:endnote>
  <w:endnote w:type="continuationSeparator" w:id="0">
    <w:p w14:paraId="5189BB0A" w14:textId="77777777" w:rsidR="00A32174" w:rsidRDefault="00A32174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9DC8E3" w14:textId="77777777" w:rsidR="00A32174" w:rsidRDefault="00A32174" w:rsidP="00DE600C">
      <w:r>
        <w:separator/>
      </w:r>
    </w:p>
  </w:footnote>
  <w:footnote w:type="continuationSeparator" w:id="0">
    <w:p w14:paraId="3C1D31E8" w14:textId="77777777" w:rsidR="00A32174" w:rsidRDefault="00A32174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 w16cid:durableId="196479872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8"/>
    <w:rsid w:val="00010A9D"/>
    <w:rsid w:val="00055B6D"/>
    <w:rsid w:val="000562F5"/>
    <w:rsid w:val="000669DA"/>
    <w:rsid w:val="00107075"/>
    <w:rsid w:val="001177C2"/>
    <w:rsid w:val="00165A1A"/>
    <w:rsid w:val="002B16BA"/>
    <w:rsid w:val="002C5EDE"/>
    <w:rsid w:val="002D11CF"/>
    <w:rsid w:val="002D6699"/>
    <w:rsid w:val="0030108F"/>
    <w:rsid w:val="00317902"/>
    <w:rsid w:val="00385616"/>
    <w:rsid w:val="003E1401"/>
    <w:rsid w:val="0040451C"/>
    <w:rsid w:val="00441778"/>
    <w:rsid w:val="004A54BE"/>
    <w:rsid w:val="004D3E9A"/>
    <w:rsid w:val="004E18DE"/>
    <w:rsid w:val="005159FC"/>
    <w:rsid w:val="00525E54"/>
    <w:rsid w:val="005F181C"/>
    <w:rsid w:val="006E7384"/>
    <w:rsid w:val="00784EB4"/>
    <w:rsid w:val="007C181A"/>
    <w:rsid w:val="007D3823"/>
    <w:rsid w:val="007E62E2"/>
    <w:rsid w:val="00815869"/>
    <w:rsid w:val="008D1C38"/>
    <w:rsid w:val="008F3EE3"/>
    <w:rsid w:val="009278A5"/>
    <w:rsid w:val="00937215"/>
    <w:rsid w:val="00961565"/>
    <w:rsid w:val="009A4B3C"/>
    <w:rsid w:val="00A32174"/>
    <w:rsid w:val="00A43F8E"/>
    <w:rsid w:val="00A62CAC"/>
    <w:rsid w:val="00A71A8A"/>
    <w:rsid w:val="00AA0D28"/>
    <w:rsid w:val="00AC7861"/>
    <w:rsid w:val="00B03691"/>
    <w:rsid w:val="00B04A80"/>
    <w:rsid w:val="00C37AFB"/>
    <w:rsid w:val="00C40611"/>
    <w:rsid w:val="00C44E9B"/>
    <w:rsid w:val="00C65DC3"/>
    <w:rsid w:val="00CF091A"/>
    <w:rsid w:val="00CF54B9"/>
    <w:rsid w:val="00D8623D"/>
    <w:rsid w:val="00DC10EA"/>
    <w:rsid w:val="00DD39E0"/>
    <w:rsid w:val="00DD7A48"/>
    <w:rsid w:val="00DE600C"/>
    <w:rsid w:val="00E04221"/>
    <w:rsid w:val="00E415C4"/>
    <w:rsid w:val="00F004A4"/>
    <w:rsid w:val="00F614B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E5C04"/>
  <w15:docId w15:val="{D1A157B0-6EB8-3245-B04D-5F8F75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12</cp:revision>
  <dcterms:created xsi:type="dcterms:W3CDTF">2026-03-20T06:13:00Z</dcterms:created>
  <dcterms:modified xsi:type="dcterms:W3CDTF">2026-07-02T05:55:00Z</dcterms:modified>
</cp:coreProperties>
</file>