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5FC" w:rsidRDefault="009845FC" w:rsidP="009845FC">
      <w:pPr>
        <w:rPr>
          <w:rFonts w:ascii="標楷體" w:eastAsia="標楷體" w:hAnsi="標楷體"/>
          <w:b/>
        </w:rPr>
      </w:pPr>
      <w:r w:rsidRPr="00886B6F">
        <w:rPr>
          <w:rFonts w:ascii="標楷體" w:eastAsia="標楷體" w:hAnsi="標楷體" w:hint="eastAsia"/>
          <w:b/>
        </w:rPr>
        <w:t>附件二</w:t>
      </w:r>
      <w:r w:rsidRPr="00F679FB">
        <w:rPr>
          <w:rFonts w:ascii="標楷體" w:eastAsia="標楷體" w:hAnsi="標楷體" w:hint="eastAsia"/>
          <w:b/>
        </w:rPr>
        <w:t>、</w:t>
      </w:r>
      <w:r w:rsidRPr="00886B6F">
        <w:rPr>
          <w:rFonts w:ascii="標楷體" w:eastAsia="標楷體" w:hAnsi="標楷體" w:hint="eastAsia"/>
          <w:b/>
        </w:rPr>
        <w:t>採購需求確認單</w:t>
      </w:r>
    </w:p>
    <w:p w:rsidR="009845FC" w:rsidRPr="00F679FB" w:rsidRDefault="009845FC" w:rsidP="009845FC">
      <w:pPr>
        <w:rPr>
          <w:rFonts w:ascii="標楷體" w:eastAsia="標楷體" w:hAnsi="標楷體"/>
          <w:b/>
        </w:rPr>
      </w:pPr>
      <w:r w:rsidRPr="00550425">
        <w:rPr>
          <w:rFonts w:ascii="標楷體" w:eastAsia="標楷體" w:hAnsi="標楷體" w:hint="eastAsia"/>
        </w:rPr>
        <w:t>品項名稱：</w:t>
      </w:r>
      <w:r w:rsidRPr="00FF50B4">
        <w:rPr>
          <w:rFonts w:ascii="標楷體" w:eastAsia="標楷體" w:hAnsi="標楷體" w:cs="細明體" w:hint="eastAsia"/>
          <w:kern w:val="0"/>
          <w:szCs w:val="24"/>
          <w:lang w:val="zh-TW"/>
        </w:rPr>
        <w:t>水平輸送搬運推床</w:t>
      </w:r>
      <w:r w:rsidRPr="00FF50B4">
        <w:rPr>
          <w:rFonts w:ascii="標楷體" w:eastAsia="標楷體" w:hAnsi="標楷體" w:cs="細明體"/>
          <w:kern w:val="0"/>
          <w:szCs w:val="24"/>
          <w:lang w:val="zh-TW"/>
        </w:rPr>
        <w:t>(</w:t>
      </w:r>
      <w:proofErr w:type="gramStart"/>
      <w:r w:rsidRPr="00FF50B4">
        <w:rPr>
          <w:rFonts w:ascii="標楷體" w:eastAsia="標楷體" w:hAnsi="標楷體" w:cs="細明體" w:hint="eastAsia"/>
          <w:kern w:val="0"/>
          <w:szCs w:val="24"/>
          <w:lang w:val="zh-TW"/>
        </w:rPr>
        <w:t>座臥兩用</w:t>
      </w:r>
      <w:proofErr w:type="gramEnd"/>
      <w:r w:rsidRPr="00FF50B4">
        <w:rPr>
          <w:rFonts w:ascii="標楷體" w:eastAsia="標楷體" w:hAnsi="標楷體" w:cs="細明體" w:hint="eastAsia"/>
          <w:kern w:val="0"/>
          <w:szCs w:val="24"/>
          <w:lang w:val="zh-TW"/>
        </w:rPr>
        <w:t>)</w:t>
      </w:r>
      <w:r w:rsidRPr="00550425">
        <w:rPr>
          <w:rFonts w:ascii="標楷體" w:eastAsia="標楷體" w:hAnsi="標楷體" w:hint="eastAsia"/>
          <w:b/>
          <w:color w:val="A6A6A6" w:themeColor="background1" w:themeShade="A6"/>
        </w:rPr>
        <w:t xml:space="preserve">  </w:t>
      </w:r>
      <w:r w:rsidRPr="009845FC">
        <w:rPr>
          <w:rFonts w:ascii="標楷體" w:eastAsia="標楷體" w:hAnsi="標楷體" w:hint="eastAsia"/>
          <w:color w:val="A6A6A6" w:themeColor="background1" w:themeShade="A6"/>
        </w:rPr>
        <w:t xml:space="preserve"> </w:t>
      </w:r>
      <w:r w:rsidRPr="009845FC">
        <w:rPr>
          <w:rFonts w:ascii="標楷體" w:eastAsia="標楷體" w:hAnsi="標楷體" w:hint="eastAsia"/>
        </w:rPr>
        <w:t>數量：5台</w:t>
      </w:r>
    </w:p>
    <w:p w:rsidR="009845FC" w:rsidRDefault="009845FC" w:rsidP="009845FC">
      <w:pPr>
        <w:rPr>
          <w:rFonts w:ascii="標楷體" w:eastAsia="標楷體" w:hAnsi="標楷體"/>
        </w:rPr>
      </w:pPr>
      <w:r w:rsidRPr="00886B6F">
        <w:rPr>
          <w:rFonts w:ascii="標楷體" w:eastAsia="標楷體" w:hAnsi="標楷體"/>
        </w:rPr>
        <w:t>用途：發給廠商填寫，做為規格確認與驗收依據。</w:t>
      </w:r>
    </w:p>
    <w:p w:rsidR="009845FC" w:rsidRDefault="009845FC" w:rsidP="009845F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說明1：檢核項目與需求規格</w:t>
      </w:r>
      <w:r w:rsidRPr="00A67C93">
        <w:rPr>
          <w:rFonts w:ascii="標楷體" w:eastAsia="標楷體" w:hAnsi="標楷體" w:hint="eastAsia"/>
          <w:u w:val="single"/>
        </w:rPr>
        <w:t>依單位需求填寫</w:t>
      </w:r>
      <w:r>
        <w:rPr>
          <w:rFonts w:ascii="標楷體" w:eastAsia="標楷體" w:hAnsi="標楷體" w:hint="eastAsia"/>
        </w:rPr>
        <w:t>。</w:t>
      </w:r>
    </w:p>
    <w:p w:rsidR="009845FC" w:rsidRPr="009148BC" w:rsidRDefault="009845FC" w:rsidP="009845FC">
      <w:pPr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hint="eastAsia"/>
        </w:rPr>
        <w:t>說明2：若需</w:t>
      </w:r>
      <w:proofErr w:type="gramStart"/>
      <w:r>
        <w:rPr>
          <w:rFonts w:ascii="標楷體" w:eastAsia="標楷體" w:hAnsi="標楷體" w:hint="eastAsia"/>
        </w:rPr>
        <w:t>介</w:t>
      </w:r>
      <w:proofErr w:type="gramEnd"/>
      <w:r>
        <w:rPr>
          <w:rFonts w:ascii="標楷體" w:eastAsia="標楷體" w:hAnsi="標楷體" w:hint="eastAsia"/>
        </w:rPr>
        <w:t>接本院資訊系統，「</w:t>
      </w:r>
      <w:r w:rsidRPr="00886B6F">
        <w:rPr>
          <w:rFonts w:ascii="標楷體" w:eastAsia="標楷體" w:hAnsi="標楷體" w:cs="Arial"/>
          <w:kern w:val="0"/>
          <w:szCs w:val="24"/>
        </w:rPr>
        <w:t>系統</w:t>
      </w:r>
      <w:proofErr w:type="gramStart"/>
      <w:r w:rsidRPr="00886B6F">
        <w:rPr>
          <w:rFonts w:ascii="標楷體" w:eastAsia="標楷體" w:hAnsi="標楷體" w:cs="Arial"/>
          <w:kern w:val="0"/>
          <w:szCs w:val="24"/>
        </w:rPr>
        <w:t>介</w:t>
      </w:r>
      <w:proofErr w:type="gramEnd"/>
      <w:r w:rsidRPr="00886B6F">
        <w:rPr>
          <w:rFonts w:ascii="標楷體" w:eastAsia="標楷體" w:hAnsi="標楷體" w:cs="Arial"/>
          <w:kern w:val="0"/>
          <w:szCs w:val="24"/>
        </w:rPr>
        <w:t>接</w:t>
      </w:r>
      <w:r>
        <w:rPr>
          <w:rFonts w:ascii="標楷體" w:eastAsia="標楷體" w:hAnsi="標楷體" w:cs="Arial"/>
          <w:kern w:val="0"/>
          <w:szCs w:val="24"/>
        </w:rPr>
        <w:t>」為必要項目，由資訊</w:t>
      </w:r>
      <w:proofErr w:type="gramStart"/>
      <w:r>
        <w:rPr>
          <w:rFonts w:ascii="標楷體" w:eastAsia="標楷體" w:hAnsi="標楷體" w:cs="Arial"/>
          <w:kern w:val="0"/>
          <w:szCs w:val="24"/>
        </w:rPr>
        <w:t>主管核決</w:t>
      </w:r>
      <w:proofErr w:type="gramEnd"/>
      <w:r>
        <w:rPr>
          <w:rFonts w:ascii="標楷體" w:eastAsia="標楷體" w:hAnsi="標楷體" w:cs="Arial"/>
          <w:kern w:val="0"/>
          <w:szCs w:val="24"/>
        </w:rPr>
        <w:t>。</w:t>
      </w:r>
    </w:p>
    <w:tbl>
      <w:tblPr>
        <w:tblW w:w="10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1585"/>
        <w:gridCol w:w="4058"/>
        <w:gridCol w:w="3626"/>
        <w:gridCol w:w="800"/>
      </w:tblGrid>
      <w:tr w:rsidR="009845FC" w:rsidRPr="00886B6F" w:rsidTr="009845FC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5FC" w:rsidRPr="00886B6F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項次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5FC" w:rsidRPr="00886B6F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檢核項目</w:t>
            </w:r>
          </w:p>
        </w:tc>
        <w:tc>
          <w:tcPr>
            <w:tcW w:w="40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5FC" w:rsidRPr="00886B6F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醫院需求規格 (申請單位填寫)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5FC" w:rsidRPr="00886B6F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廠商回應規格 (投標廠商填寫)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5FC" w:rsidRPr="00886B6F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院方檢核</w:t>
            </w:r>
          </w:p>
        </w:tc>
      </w:tr>
      <w:tr w:rsidR="009845FC" w:rsidRPr="00886B6F" w:rsidTr="009845FC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5FC" w:rsidRPr="0093476E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3476E">
              <w:rPr>
                <w:rFonts w:ascii="標楷體" w:eastAsia="標楷體" w:hAnsi="標楷體" w:cs="Arial"/>
                <w:kern w:val="0"/>
                <w:szCs w:val="24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5FC" w:rsidRPr="0093476E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3476E">
              <w:rPr>
                <w:rFonts w:ascii="標楷體" w:eastAsia="標楷體" w:hAnsi="標楷體"/>
                <w:szCs w:val="24"/>
              </w:rPr>
              <w:t>基本功能</w:t>
            </w:r>
          </w:p>
        </w:tc>
        <w:tc>
          <w:tcPr>
            <w:tcW w:w="405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845FC" w:rsidRDefault="009845FC" w:rsidP="00DA69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1.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本設備需具備座姿與臥姿雙模式，並可於臨床照護過程中順暢轉換。</w:t>
            </w:r>
          </w:p>
          <w:p w:rsidR="009845FC" w:rsidRDefault="009845FC" w:rsidP="00DA69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2.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需具備水平輸送（平移）功能，以減少人工抬舉。</w:t>
            </w:r>
          </w:p>
          <w:p w:rsidR="009845FC" w:rsidRPr="0093476E" w:rsidRDefault="009845FC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3.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最大安全承載重量需</w:t>
            </w:r>
            <w:proofErr w:type="gramStart"/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≧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100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公斤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以上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，以因應不同體型病。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845FC" w:rsidRPr="00886B6F" w:rsidRDefault="009845FC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45FC" w:rsidRPr="00886B6F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845FC" w:rsidRPr="00886B6F" w:rsidTr="009845FC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5FC" w:rsidRPr="0093476E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3476E">
              <w:rPr>
                <w:rFonts w:ascii="標楷體" w:eastAsia="標楷體" w:hAnsi="標楷體" w:cs="Arial"/>
                <w:kern w:val="0"/>
                <w:szCs w:val="24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5FC" w:rsidRPr="0093476E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操作安全性</w:t>
            </w:r>
          </w:p>
        </w:tc>
        <w:tc>
          <w:tcPr>
            <w:tcW w:w="405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9845FC" w:rsidRDefault="009845FC" w:rsidP="00DA69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1.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設備需具備安全鎖定機制，於移動及定位時可</w:t>
            </w:r>
            <w:proofErr w:type="gramStart"/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固定床體</w:t>
            </w:r>
            <w:proofErr w:type="gramEnd"/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  <w:p w:rsidR="009845FC" w:rsidRDefault="009845FC" w:rsidP="00DA69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2.</w:t>
            </w:r>
            <w:proofErr w:type="gramStart"/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推床需具</w:t>
            </w:r>
            <w:proofErr w:type="gramEnd"/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防滑設計及煞車系統，避免滑動或位移風險。</w:t>
            </w:r>
          </w:p>
          <w:p w:rsidR="00914D7D" w:rsidRPr="0093476E" w:rsidRDefault="009845FC" w:rsidP="00D96DB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3.</w:t>
            </w:r>
            <w:r w:rsidR="00914D7D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  <w:r w:rsidR="00D96DB3" w:rsidRPr="00B3268C">
              <w:rPr>
                <w:rFonts w:ascii="標楷體" w:eastAsia="標楷體" w:hAnsi="標楷體" w:cs="新細明體"/>
                <w:kern w:val="0"/>
                <w:szCs w:val="24"/>
              </w:rPr>
              <w:t>防跌落設計</w:t>
            </w:r>
            <w:r w:rsidR="00D96DB3">
              <w:rPr>
                <w:rFonts w:ascii="標楷體" w:eastAsia="標楷體" w:hAnsi="標楷體" w:cs="新細明體"/>
                <w:kern w:val="0"/>
                <w:szCs w:val="24"/>
              </w:rPr>
              <w:t>/</w:t>
            </w:r>
            <w:r w:rsidR="00914D7D">
              <w:rPr>
                <w:rFonts w:ascii="標楷體" w:eastAsia="標楷體" w:hAnsi="標楷體" w:cs="標楷體"/>
              </w:rPr>
              <w:t>輸送方式</w:t>
            </w:r>
            <w:r w:rsidR="00914D7D">
              <w:rPr>
                <w:rFonts w:ascii="標楷體" w:eastAsia="標楷體" w:hAnsi="標楷體" w:cs="標楷體" w:hint="eastAsia"/>
              </w:rPr>
              <w:t>/</w:t>
            </w:r>
            <w:r w:rsidR="00914D7D">
              <w:rPr>
                <w:rFonts w:ascii="標楷體" w:eastAsia="標楷體" w:hAnsi="標楷體" w:cs="標楷體"/>
              </w:rPr>
              <w:t>床面</w:t>
            </w:r>
            <w:proofErr w:type="gramStart"/>
            <w:r w:rsidR="00914D7D">
              <w:rPr>
                <w:rFonts w:ascii="標楷體" w:eastAsia="標楷體" w:hAnsi="標楷體" w:cs="標楷體"/>
              </w:rPr>
              <w:t>昇</w:t>
            </w:r>
            <w:proofErr w:type="gramEnd"/>
            <w:r w:rsidR="00914D7D">
              <w:rPr>
                <w:rFonts w:ascii="標楷體" w:eastAsia="標楷體" w:hAnsi="標楷體" w:cs="標楷體"/>
              </w:rPr>
              <w:t>降</w:t>
            </w:r>
            <w:r w:rsidR="00914D7D">
              <w:rPr>
                <w:rFonts w:ascii="標楷體" w:eastAsia="標楷體" w:hAnsi="標楷體" w:cs="標楷體" w:hint="eastAsia"/>
              </w:rPr>
              <w:t>/</w:t>
            </w:r>
            <w:r w:rsidR="00914D7D">
              <w:rPr>
                <w:rFonts w:ascii="標楷體" w:eastAsia="標楷體" w:hAnsi="標楷體" w:cs="標楷體"/>
              </w:rPr>
              <w:t>護欄</w:t>
            </w:r>
            <w:r w:rsidR="00914D7D">
              <w:rPr>
                <w:rFonts w:ascii="標楷體" w:eastAsia="標楷體" w:hAnsi="標楷體" w:cs="標楷體" w:hint="eastAsia"/>
              </w:rPr>
              <w:t>/</w:t>
            </w:r>
            <w:r w:rsidR="00914D7D">
              <w:rPr>
                <w:rFonts w:ascii="標楷體" w:eastAsia="標楷體" w:hAnsi="標楷體" w:cs="標楷體"/>
              </w:rPr>
              <w:t>輪軸控制</w:t>
            </w:r>
            <w:r w:rsidR="00914D7D">
              <w:rPr>
                <w:rFonts w:ascii="標楷體" w:eastAsia="標楷體" w:hAnsi="標楷體" w:cs="標楷體" w:hint="eastAsia"/>
              </w:rPr>
              <w:t>等</w:t>
            </w:r>
            <w:r w:rsidR="00D96DB3">
              <w:rPr>
                <w:rFonts w:ascii="標楷體" w:eastAsia="標楷體" w:hAnsi="標楷體" w:cs="標楷體" w:hint="eastAsia"/>
              </w:rPr>
              <w:t>預防</w:t>
            </w:r>
            <w:r w:rsidR="00914D7D">
              <w:rPr>
                <w:rFonts w:ascii="標楷體" w:eastAsia="標楷體" w:hAnsi="標楷體" w:cs="標楷體" w:hint="eastAsia"/>
              </w:rPr>
              <w:t>病人及操作人員安全</w:t>
            </w:r>
            <w:r w:rsidR="00D96DB3">
              <w:rPr>
                <w:rFonts w:ascii="標楷體" w:eastAsia="標楷體" w:hAnsi="標楷體" w:cs="標楷體" w:hint="eastAsia"/>
              </w:rPr>
              <w:t>設計</w:t>
            </w:r>
            <w:r w:rsidR="00914D7D">
              <w:rPr>
                <w:rFonts w:ascii="標楷體" w:eastAsia="標楷體" w:hAnsi="標楷體" w:cs="標楷體" w:hint="eastAsia"/>
              </w:rPr>
              <w:t>(補充說明)</w:t>
            </w:r>
            <w:r w:rsidR="00D96DB3" w:rsidRPr="00B3268C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845FC" w:rsidRPr="00886B6F" w:rsidRDefault="009845FC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45FC" w:rsidRPr="00886B6F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845FC" w:rsidRPr="00886B6F" w:rsidTr="00743372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5FC" w:rsidRPr="0093476E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3476E">
              <w:rPr>
                <w:rFonts w:ascii="標楷體" w:eastAsia="標楷體" w:hAnsi="標楷體" w:cs="Arial"/>
                <w:kern w:val="0"/>
                <w:szCs w:val="24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5FC" w:rsidRPr="0093476E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人體工學與職業安全</w:t>
            </w:r>
          </w:p>
        </w:tc>
        <w:tc>
          <w:tcPr>
            <w:tcW w:w="4058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845FC" w:rsidRDefault="009845FC" w:rsidP="00DA69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1.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設計需符合人體工學原則，降低護理與照護人員於病人轉移過程中之肌肉骨骼負荷。</w:t>
            </w:r>
          </w:p>
          <w:p w:rsidR="009845FC" w:rsidRPr="00B3268C" w:rsidRDefault="009845FC" w:rsidP="00DA69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2.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推床高度調整範圍需符合不同身高操作人員使用，避免彎腰或不當施力。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3.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廠商須提供可佐證之人體工學</w:t>
            </w:r>
            <w:proofErr w:type="gramStart"/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或職安相關</w:t>
            </w:r>
            <w:proofErr w:type="gramEnd"/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設計說明文件。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845FC" w:rsidRPr="00886B6F" w:rsidRDefault="009845FC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45FC" w:rsidRPr="00886B6F" w:rsidRDefault="009845FC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4D7D" w:rsidRPr="00886B6F" w:rsidTr="00914D7D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4D7D" w:rsidRPr="0093476E" w:rsidRDefault="00914D7D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3476E">
              <w:rPr>
                <w:rFonts w:ascii="標楷體" w:eastAsia="標楷體" w:hAnsi="標楷體" w:cs="Arial"/>
                <w:kern w:val="0"/>
                <w:szCs w:val="24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14D7D" w:rsidRPr="0093476E" w:rsidRDefault="00914D7D" w:rsidP="00AD5392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緊急應變與備援</w:t>
            </w:r>
          </w:p>
        </w:tc>
        <w:tc>
          <w:tcPr>
            <w:tcW w:w="405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914D7D" w:rsidRPr="0093476E" w:rsidRDefault="00914D7D" w:rsidP="00AD539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1.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緊急狀況下仍可執行基本病人轉移功能，不影響病人安全。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4D7D" w:rsidRPr="00886B6F" w:rsidRDefault="00914D7D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14D7D" w:rsidRPr="00886B6F" w:rsidRDefault="00914D7D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4D7D" w:rsidRPr="00886B6F" w:rsidTr="00914D7D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4D7D" w:rsidRPr="0093476E" w:rsidRDefault="00914D7D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3476E">
              <w:rPr>
                <w:rFonts w:ascii="標楷體" w:eastAsia="標楷體" w:hAnsi="標楷體" w:cs="Arial"/>
                <w:kern w:val="0"/>
                <w:szCs w:val="24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14D7D" w:rsidRPr="00B3268C" w:rsidRDefault="00914D7D" w:rsidP="00AD539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法規與標準</w:t>
            </w:r>
          </w:p>
        </w:tc>
        <w:tc>
          <w:tcPr>
            <w:tcW w:w="405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914D7D" w:rsidRPr="0093476E" w:rsidRDefault="00914D7D" w:rsidP="00AD5392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1.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本設備須符合我國醫療器材相關法規規定。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4D7D" w:rsidRPr="00886B6F" w:rsidRDefault="00914D7D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14D7D" w:rsidRPr="00886B6F" w:rsidRDefault="00914D7D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4D7D" w:rsidRPr="00886B6F" w:rsidTr="007A1DA3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14D7D" w:rsidRPr="0093476E" w:rsidRDefault="00914D7D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3476E">
              <w:rPr>
                <w:rFonts w:ascii="標楷體" w:eastAsia="標楷體" w:hAnsi="標楷體" w:cs="Arial"/>
                <w:kern w:val="0"/>
                <w:szCs w:val="24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Pr="0093476E" w:rsidRDefault="00914D7D" w:rsidP="00C86D5F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清潔與感染管制</w:t>
            </w:r>
          </w:p>
        </w:tc>
        <w:tc>
          <w:tcPr>
            <w:tcW w:w="405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914D7D" w:rsidRDefault="00914D7D" w:rsidP="00C86D5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1.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材質需易於清潔與消毒，適用醫療環境常用清潔消毒方式。</w:t>
            </w:r>
          </w:p>
          <w:p w:rsidR="00914D7D" w:rsidRPr="0093476E" w:rsidRDefault="00914D7D" w:rsidP="00C86D5F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2.</w:t>
            </w:r>
            <w:r w:rsidRPr="00B3268C">
              <w:rPr>
                <w:rFonts w:ascii="標楷體" w:eastAsia="標楷體" w:hAnsi="標楷體" w:cs="新細明體"/>
                <w:kern w:val="0"/>
                <w:szCs w:val="24"/>
              </w:rPr>
              <w:t>結構設計應避免藏污納垢，符合感染管制原則。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4D7D" w:rsidRPr="00886B6F" w:rsidRDefault="00914D7D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14D7D" w:rsidRPr="00886B6F" w:rsidRDefault="00914D7D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4D7D" w:rsidRPr="00886B6F" w:rsidTr="00914D7D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4D7D" w:rsidRPr="0093476E" w:rsidRDefault="00914D7D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3476E">
              <w:rPr>
                <w:rFonts w:ascii="標楷體" w:eastAsia="標楷體" w:hAnsi="標楷體" w:cs="Arial"/>
                <w:kern w:val="0"/>
                <w:szCs w:val="24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Default="00914D7D" w:rsidP="00C86D5F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教育訓練</w:t>
            </w:r>
          </w:p>
        </w:tc>
        <w:tc>
          <w:tcPr>
            <w:tcW w:w="405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Default="00914D7D" w:rsidP="00C86D5F">
            <w:pPr>
              <w:widowControl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/>
              </w:rPr>
              <w:t>1. 廠商需提供設備操作教育訓練，包含正確使用方式與安全注意事項。</w:t>
            </w:r>
          </w:p>
          <w:p w:rsidR="00914D7D" w:rsidRDefault="00914D7D" w:rsidP="00C86D5F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 應提供教育訓練教材或操作手冊，供院內留存使用。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4D7D" w:rsidRPr="00886B6F" w:rsidRDefault="00914D7D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4D7D" w:rsidRPr="00886B6F" w:rsidRDefault="00914D7D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4D7D" w:rsidRPr="00A3536B" w:rsidTr="009845FC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Pr="0093476E" w:rsidRDefault="00914D7D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Default="00914D7D" w:rsidP="00BD39A3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保固與維護</w:t>
            </w:r>
          </w:p>
        </w:tc>
        <w:tc>
          <w:tcPr>
            <w:tcW w:w="405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Default="00914D7D" w:rsidP="00BD39A3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設備保固年限需不少於 ___ 年。2. </w:t>
            </w:r>
            <w:r>
              <w:rPr>
                <w:rFonts w:ascii="標楷體" w:eastAsia="標楷體" w:hAnsi="標楷體" w:cs="標楷體"/>
              </w:rPr>
              <w:lastRenderedPageBreak/>
              <w:t>維修叫修回應時間需於 ___ 小時內。3. 應提供後續保養與維護說明。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Pr="00886B6F" w:rsidRDefault="00914D7D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Pr="00886B6F" w:rsidRDefault="00914D7D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4D7D" w:rsidRPr="00A3536B" w:rsidTr="009845FC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Pr="0093476E" w:rsidRDefault="00914D7D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lastRenderedPageBreak/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Default="00914D7D" w:rsidP="00292C91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其他需求</w:t>
            </w:r>
          </w:p>
        </w:tc>
        <w:tc>
          <w:tcPr>
            <w:tcW w:w="405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Default="00914D7D" w:rsidP="00292C91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設備規格</w:t>
            </w:r>
            <w:r w:rsidR="00D96DB3">
              <w:rPr>
                <w:rFonts w:ascii="標楷體" w:eastAsia="標楷體" w:hAnsi="標楷體" w:cs="標楷體"/>
              </w:rPr>
              <w:t>:</w:t>
            </w:r>
            <w:bookmarkStart w:id="0" w:name="_GoBack"/>
            <w:bookmarkEnd w:id="0"/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Pr="00886B6F" w:rsidRDefault="00914D7D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Pr="00886B6F" w:rsidRDefault="00914D7D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4D7D" w:rsidRPr="00A3536B" w:rsidTr="009845FC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Pr="0093476E" w:rsidRDefault="00914D7D" w:rsidP="00DA698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Default="00914D7D" w:rsidP="002855A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405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Default="00914D7D" w:rsidP="002855A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Pr="00886B6F" w:rsidRDefault="00914D7D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4D7D" w:rsidRPr="00886B6F" w:rsidRDefault="00914D7D" w:rsidP="00DA698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</w:tbl>
    <w:p w:rsidR="009845FC" w:rsidRDefault="009845FC" w:rsidP="009845FC">
      <w:pPr>
        <w:rPr>
          <w:rFonts w:ascii="標楷體" w:eastAsia="標楷體" w:hAnsi="標楷體" w:cs="Arial"/>
          <w:kern w:val="0"/>
          <w:szCs w:val="24"/>
        </w:rPr>
      </w:pPr>
      <w:r w:rsidRPr="00886B6F">
        <w:rPr>
          <w:rFonts w:ascii="標楷體" w:eastAsia="標楷體" w:hAnsi="標楷體" w:cs="Arial"/>
          <w:kern w:val="0"/>
          <w:szCs w:val="24"/>
        </w:rPr>
        <w:t>廠商簽章(</w:t>
      </w:r>
      <w:proofErr w:type="gramStart"/>
      <w:r w:rsidRPr="00886B6F">
        <w:rPr>
          <w:rFonts w:ascii="標楷體" w:eastAsia="標楷體" w:hAnsi="標楷體" w:cs="Arial"/>
          <w:kern w:val="0"/>
          <w:szCs w:val="24"/>
        </w:rPr>
        <w:t>請蓋公司</w:t>
      </w:r>
      <w:proofErr w:type="gramEnd"/>
      <w:r w:rsidRPr="00886B6F">
        <w:rPr>
          <w:rFonts w:ascii="標楷體" w:eastAsia="標楷體" w:hAnsi="標楷體" w:cs="Arial"/>
          <w:kern w:val="0"/>
          <w:szCs w:val="24"/>
        </w:rPr>
        <w:t>章)</w:t>
      </w:r>
      <w:r>
        <w:rPr>
          <w:rFonts w:ascii="標楷體" w:eastAsia="標楷體" w:hAnsi="標楷體" w:cs="Arial"/>
          <w:kern w:val="0"/>
          <w:szCs w:val="24"/>
        </w:rPr>
        <w:t>：</w:t>
      </w:r>
    </w:p>
    <w:p w:rsidR="009845FC" w:rsidRDefault="009845FC" w:rsidP="009845FC">
      <w:pPr>
        <w:rPr>
          <w:rFonts w:ascii="標楷體" w:eastAsia="標楷體" w:hAnsi="標楷體" w:cs="Arial"/>
          <w:kern w:val="0"/>
          <w:szCs w:val="24"/>
        </w:rPr>
      </w:pPr>
    </w:p>
    <w:p w:rsidR="00EE4995" w:rsidRDefault="00D96DB3"/>
    <w:sectPr w:rsidR="00EE4995" w:rsidSect="009845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FC"/>
    <w:rsid w:val="00730D7F"/>
    <w:rsid w:val="00914D7D"/>
    <w:rsid w:val="009845FC"/>
    <w:rsid w:val="00A3536B"/>
    <w:rsid w:val="00A91273"/>
    <w:rsid w:val="00D9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user</cp:lastModifiedBy>
  <cp:revision>2</cp:revision>
  <dcterms:created xsi:type="dcterms:W3CDTF">2026-01-30T08:34:00Z</dcterms:created>
  <dcterms:modified xsi:type="dcterms:W3CDTF">2026-01-30T08:34:00Z</dcterms:modified>
</cp:coreProperties>
</file>